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ДОГОВОР ПУБЛИЧНОЙ ОФЕРТЫ 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(ОБ ОКАЗАНИИ САНАТОРНО-КУРОРТН</w:t>
      </w:r>
      <w:r w:rsidR="00885486">
        <w:rPr>
          <w:rFonts w:ascii="ProximaNova-Regular" w:hAnsi="ProximaNova-Regular"/>
          <w:color w:val="444444"/>
          <w:sz w:val="20"/>
          <w:szCs w:val="20"/>
        </w:rPr>
        <w:t>ЫХ</w:t>
      </w:r>
      <w:r>
        <w:rPr>
          <w:rFonts w:ascii="ProximaNova-Regular" w:hAnsi="ProximaNova-Regular"/>
          <w:color w:val="444444"/>
          <w:sz w:val="20"/>
          <w:szCs w:val="20"/>
        </w:rPr>
        <w:t xml:space="preserve"> </w:t>
      </w:r>
      <w:r w:rsidR="00885486">
        <w:rPr>
          <w:rFonts w:ascii="ProximaNova-Regular" w:hAnsi="ProximaNova-Regular"/>
          <w:color w:val="444444"/>
          <w:sz w:val="20"/>
          <w:szCs w:val="20"/>
        </w:rPr>
        <w:t>УСЛУГ</w:t>
      </w:r>
      <w:r>
        <w:rPr>
          <w:rFonts w:ascii="ProximaNova-Regular" w:hAnsi="ProximaNova-Regular"/>
          <w:color w:val="444444"/>
          <w:sz w:val="20"/>
          <w:szCs w:val="20"/>
        </w:rPr>
        <w:t xml:space="preserve">) 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 </w:t>
      </w:r>
    </w:p>
    <w:p w:rsidR="00FB1258" w:rsidRDefault="00FB1258" w:rsidP="002B3241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г. </w:t>
      </w:r>
      <w:r w:rsidR="002B3241">
        <w:rPr>
          <w:rFonts w:ascii="ProximaNova-Regular" w:hAnsi="ProximaNova-Regular"/>
          <w:color w:val="444444"/>
          <w:sz w:val="20"/>
          <w:szCs w:val="20"/>
        </w:rPr>
        <w:t>Ялта</w:t>
      </w:r>
      <w:r>
        <w:rPr>
          <w:rFonts w:ascii="ProximaNova-Regular" w:hAnsi="ProximaNova-Regular"/>
          <w:color w:val="444444"/>
          <w:sz w:val="20"/>
          <w:szCs w:val="20"/>
        </w:rPr>
        <w:t xml:space="preserve">   </w:t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 w:rsidR="002B3241">
        <w:rPr>
          <w:rFonts w:ascii="ProximaNova-Regular" w:hAnsi="ProximaNova-Regular"/>
          <w:color w:val="444444"/>
          <w:sz w:val="20"/>
          <w:szCs w:val="20"/>
        </w:rPr>
        <w:tab/>
      </w:r>
      <w:r>
        <w:rPr>
          <w:rFonts w:ascii="ProximaNova-Regular" w:hAnsi="ProximaNova-Regular"/>
          <w:color w:val="444444"/>
          <w:sz w:val="20"/>
          <w:szCs w:val="20"/>
        </w:rPr>
        <w:t xml:space="preserve">  </w:t>
      </w:r>
      <w:r w:rsidR="002B3241">
        <w:rPr>
          <w:rFonts w:ascii="ProximaNova-Regular" w:hAnsi="ProximaNova-Regular"/>
          <w:color w:val="444444"/>
          <w:sz w:val="20"/>
          <w:szCs w:val="20"/>
        </w:rPr>
        <w:t>«___» __________ 202__г.</w:t>
      </w:r>
      <w:r>
        <w:rPr>
          <w:rFonts w:ascii="ProximaNova-Regular" w:hAnsi="ProximaNova-Regular"/>
          <w:color w:val="444444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Изложенный ниже текст адресован неопределенному кругу лиц и является официальным публичным предложением любому юридическому и физическому лицу заключить договор об оказании услуг санаторно-курортного лечения в соответствии с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ч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>. 2 ст. 437 Гражданского кодекса Российской Федерации (далее - ГК РФ). Договор считается заключенным и вступает в силу с момента совершения Вами действий, предусмотренных офертой. Указанные действия подтверждают принятие Вами всех условий оферты без каких-либо ограничений или изъятий. Настоящий договор размещен в общедоступном доступе в информационно-телекоммуникационной сети «Интернет» на официальном сайте ФГБУ «</w:t>
      </w:r>
      <w:r w:rsidR="002B3241">
        <w:rPr>
          <w:rFonts w:ascii="ProximaNova-Regular" w:hAnsi="ProximaNova-Regular"/>
          <w:color w:val="444444"/>
          <w:sz w:val="20"/>
          <w:szCs w:val="20"/>
        </w:rPr>
        <w:t xml:space="preserve">Санаторий </w:t>
      </w:r>
      <w:r w:rsidR="002B3241">
        <w:rPr>
          <w:rFonts w:ascii="ProximaNova-Regular" w:hAnsi="ProximaNova-Regular" w:hint="eastAsia"/>
          <w:color w:val="444444"/>
          <w:sz w:val="20"/>
          <w:szCs w:val="20"/>
        </w:rPr>
        <w:t>«</w:t>
      </w:r>
      <w:proofErr w:type="gramStart"/>
      <w:r w:rsidR="002B3241">
        <w:rPr>
          <w:rFonts w:ascii="ProximaNova-Regular" w:hAnsi="ProximaNova-Regular"/>
          <w:color w:val="444444"/>
          <w:sz w:val="20"/>
          <w:szCs w:val="20"/>
        </w:rPr>
        <w:t>Нижняя</w:t>
      </w:r>
      <w:proofErr w:type="gramEnd"/>
      <w:r w:rsidR="002B3241">
        <w:rPr>
          <w:rFonts w:ascii="ProximaNova-Regular" w:hAnsi="ProximaNova-Regular"/>
          <w:color w:val="444444"/>
          <w:sz w:val="20"/>
          <w:szCs w:val="20"/>
        </w:rPr>
        <w:t xml:space="preserve"> Ореанда</w:t>
      </w:r>
      <w:r>
        <w:rPr>
          <w:rFonts w:ascii="ProximaNova-Regular" w:hAnsi="ProximaNova-Regular"/>
          <w:color w:val="444444"/>
          <w:sz w:val="20"/>
          <w:szCs w:val="20"/>
        </w:rPr>
        <w:t>»:</w:t>
      </w:r>
      <w:r w:rsidR="002B3241" w:rsidRPr="002B3241">
        <w:t xml:space="preserve"> </w:t>
      </w:r>
      <w:hyperlink r:id="rId5" w:history="1">
        <w:r w:rsidR="002B3241" w:rsidRPr="00ED11C5">
          <w:rPr>
            <w:rStyle w:val="a3"/>
            <w:rFonts w:ascii="ProximaNova-Regular" w:hAnsi="ProximaNova-Regular"/>
            <w:sz w:val="20"/>
            <w:szCs w:val="20"/>
          </w:rPr>
          <w:t>https://oreanda-resort.ru</w:t>
        </w:r>
      </w:hyperlink>
      <w:r>
        <w:rPr>
          <w:rFonts w:ascii="ProximaNova-Regular" w:hAnsi="ProximaNova-Regular"/>
          <w:color w:val="444444"/>
          <w:sz w:val="20"/>
          <w:szCs w:val="20"/>
        </w:rPr>
        <w:t>, а также на стенде службы бронирования и размещения учреждения.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 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1. ОБЩИЕ ПОЛОЖЕНИЯ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1.1.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Федеральное государственное бюджетное учреждение «</w:t>
      </w:r>
      <w:r w:rsidR="002B3241">
        <w:rPr>
          <w:rFonts w:ascii="ProximaNova-Regular" w:hAnsi="ProximaNova-Regular"/>
          <w:color w:val="444444"/>
          <w:sz w:val="20"/>
          <w:szCs w:val="20"/>
        </w:rPr>
        <w:t xml:space="preserve">Санаторий </w:t>
      </w:r>
      <w:r w:rsidR="002B3241">
        <w:rPr>
          <w:rFonts w:ascii="ProximaNova-Regular" w:hAnsi="ProximaNova-Regular" w:hint="eastAsia"/>
          <w:color w:val="444444"/>
          <w:sz w:val="20"/>
          <w:szCs w:val="20"/>
        </w:rPr>
        <w:t>«</w:t>
      </w:r>
      <w:r w:rsidR="002B3241">
        <w:rPr>
          <w:rFonts w:ascii="ProximaNova-Regular" w:hAnsi="ProximaNova-Regular"/>
          <w:color w:val="444444"/>
          <w:sz w:val="20"/>
          <w:szCs w:val="20"/>
        </w:rPr>
        <w:t>Нижняя Ореанда</w:t>
      </w:r>
      <w:r>
        <w:rPr>
          <w:rFonts w:ascii="ProximaNova-Regular" w:hAnsi="ProximaNova-Regular"/>
          <w:color w:val="444444"/>
          <w:sz w:val="20"/>
          <w:szCs w:val="20"/>
        </w:rPr>
        <w:t xml:space="preserve">» Управления делами Президента Российской Федерации, именуемое в дальнейшем «Исполнитель», заключает настоящий Договор публичной оферты об оказании </w:t>
      </w:r>
      <w:r w:rsidR="00885486">
        <w:rPr>
          <w:rFonts w:ascii="ProximaNova-Regular" w:hAnsi="ProximaNova-Regular"/>
          <w:color w:val="444444"/>
          <w:sz w:val="20"/>
          <w:szCs w:val="20"/>
        </w:rPr>
        <w:t xml:space="preserve">санаторно-курортных </w:t>
      </w:r>
      <w:r>
        <w:rPr>
          <w:rFonts w:ascii="ProximaNova-Regular" w:hAnsi="ProximaNova-Regular"/>
          <w:color w:val="444444"/>
          <w:sz w:val="20"/>
          <w:szCs w:val="20"/>
        </w:rPr>
        <w:t xml:space="preserve">услуг (далее – Договор об оказании санаторно-курортных услуг) с любым юридическим или физическим лицом (далее – Заказчик), оформившим бронирование посредством телефонного звонка, направления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e-mail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сообщения в отдел маркетинга и бронирования по адресу электронной почты</w:t>
      </w:r>
      <w:r w:rsidR="004550FC">
        <w:rPr>
          <w:rFonts w:ascii="ProximaNova-Regular" w:hAnsi="ProximaNova-Regular"/>
          <w:color w:val="444444"/>
          <w:sz w:val="20"/>
          <w:szCs w:val="20"/>
        </w:rPr>
        <w:t xml:space="preserve"> </w:t>
      </w:r>
      <w:proofErr w:type="spellStart"/>
      <w:r w:rsidR="004550FC" w:rsidRPr="004550FC">
        <w:rPr>
          <w:rFonts w:ascii="ProximaNova-Regular" w:hAnsi="ProximaNova-Regular"/>
          <w:color w:val="444444"/>
          <w:sz w:val="20"/>
          <w:szCs w:val="20"/>
        </w:rPr>
        <w:t>marketing@oreanda-resort.ru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>, а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также используя Интернет-ресурс официального сайта Исполнителя</w:t>
      </w:r>
      <w:r w:rsidR="004550FC">
        <w:rPr>
          <w:rFonts w:ascii="ProximaNova-Regular" w:hAnsi="ProximaNova-Regular"/>
          <w:color w:val="444444"/>
          <w:sz w:val="20"/>
          <w:szCs w:val="20"/>
        </w:rPr>
        <w:t xml:space="preserve"> </w:t>
      </w:r>
      <w:hyperlink r:id="rId6" w:history="1">
        <w:r w:rsidR="004550FC" w:rsidRPr="00ED11C5">
          <w:rPr>
            <w:rStyle w:val="a3"/>
            <w:rFonts w:ascii="ProximaNova-Regular" w:hAnsi="ProximaNova-Regular"/>
            <w:sz w:val="20"/>
            <w:szCs w:val="20"/>
          </w:rPr>
          <w:t>https://oreanda-resort.ru</w:t>
        </w:r>
      </w:hyperlink>
      <w:r w:rsidR="004550FC">
        <w:t xml:space="preserve"> 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1.2. В соответствии с п. 3 ст. 438 ГК РФ принятие условий настоящего Договора является его акцептом и равносильно заключению договора на оказание санаторно-курортных услуг на условиях приведенных ниже.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1.3. Полным безоговорочным принятием условий Договора (акцептом) является внесение (безналичное перечисление и наличный расчет) Заказчиком оплаты услуг Исполнителя. 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1.4. Основные понятия, используемые в договоре: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«оферта»</w:t>
      </w:r>
      <w:r>
        <w:rPr>
          <w:rFonts w:ascii="ProximaNova-Regular" w:hAnsi="ProximaNova-Regular"/>
          <w:color w:val="444444"/>
          <w:sz w:val="20"/>
          <w:szCs w:val="20"/>
        </w:rPr>
        <w:t xml:space="preserve"> – настоящий договор, опубликованный в сети Интернет на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Веб-сайте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Исполнителя и содержащий предложение для неограниченного круга лиц приобрести санаторно-курортные услуги на предлагаемых Исполнителем условиях;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«исполнитель/санаторий»</w:t>
      </w:r>
      <w:r>
        <w:rPr>
          <w:rFonts w:ascii="ProximaNova-Regular" w:hAnsi="ProximaNova-Regular"/>
          <w:color w:val="444444"/>
          <w:sz w:val="20"/>
          <w:szCs w:val="20"/>
        </w:rPr>
        <w:t> – Федеральное государственное бюджетное учреждение «</w:t>
      </w:r>
      <w:r w:rsidR="004550FC">
        <w:rPr>
          <w:rFonts w:ascii="ProximaNova-Regular" w:hAnsi="ProximaNova-Regular"/>
          <w:color w:val="444444"/>
          <w:sz w:val="20"/>
          <w:szCs w:val="20"/>
        </w:rPr>
        <w:t xml:space="preserve">Санаторий </w:t>
      </w:r>
      <w:r w:rsidR="004550FC">
        <w:rPr>
          <w:rFonts w:ascii="ProximaNova-Regular" w:hAnsi="ProximaNova-Regular" w:hint="eastAsia"/>
          <w:color w:val="444444"/>
          <w:sz w:val="20"/>
          <w:szCs w:val="20"/>
        </w:rPr>
        <w:t>«</w:t>
      </w:r>
      <w:proofErr w:type="gramStart"/>
      <w:r w:rsidR="004550FC">
        <w:rPr>
          <w:rFonts w:ascii="ProximaNova-Regular" w:hAnsi="ProximaNova-Regular"/>
          <w:color w:val="444444"/>
          <w:sz w:val="20"/>
          <w:szCs w:val="20"/>
        </w:rPr>
        <w:t>Нижняя</w:t>
      </w:r>
      <w:proofErr w:type="gramEnd"/>
      <w:r w:rsidR="004550FC">
        <w:rPr>
          <w:rFonts w:ascii="ProximaNova-Regular" w:hAnsi="ProximaNova-Regular"/>
          <w:color w:val="444444"/>
          <w:sz w:val="20"/>
          <w:szCs w:val="20"/>
        </w:rPr>
        <w:t xml:space="preserve"> Ореанда</w:t>
      </w:r>
      <w:r>
        <w:rPr>
          <w:rFonts w:ascii="ProximaNova-Regular" w:hAnsi="ProximaNova-Regular"/>
          <w:color w:val="444444"/>
          <w:sz w:val="20"/>
          <w:szCs w:val="20"/>
        </w:rPr>
        <w:t>» Управления делами Президента Российск</w:t>
      </w:r>
      <w:r w:rsidR="004550FC">
        <w:rPr>
          <w:rFonts w:ascii="ProximaNova-Regular" w:hAnsi="ProximaNova-Regular"/>
          <w:color w:val="444444"/>
          <w:sz w:val="20"/>
          <w:szCs w:val="20"/>
        </w:rPr>
        <w:t xml:space="preserve">ой Федерации (ФГБУ «Санаторий </w:t>
      </w:r>
      <w:r w:rsidR="004550FC">
        <w:rPr>
          <w:rFonts w:ascii="ProximaNova-Regular" w:hAnsi="ProximaNova-Regular" w:hint="eastAsia"/>
          <w:color w:val="444444"/>
          <w:sz w:val="20"/>
          <w:szCs w:val="20"/>
        </w:rPr>
        <w:t>«</w:t>
      </w:r>
      <w:r w:rsidR="004550FC">
        <w:rPr>
          <w:rFonts w:ascii="ProximaNova-Regular" w:hAnsi="ProximaNova-Regular"/>
          <w:color w:val="444444"/>
          <w:sz w:val="20"/>
          <w:szCs w:val="20"/>
        </w:rPr>
        <w:t>Нижняя Ореанда</w:t>
      </w:r>
      <w:r w:rsidR="004550FC">
        <w:rPr>
          <w:rFonts w:ascii="ProximaNova-Regular" w:hAnsi="ProximaNova-Regular" w:hint="eastAsia"/>
          <w:color w:val="444444"/>
          <w:sz w:val="20"/>
          <w:szCs w:val="20"/>
        </w:rPr>
        <w:t>»</w:t>
      </w:r>
      <w:r>
        <w:rPr>
          <w:rFonts w:ascii="ProximaNova-Regular" w:hAnsi="ProximaNova-Regular"/>
          <w:color w:val="444444"/>
          <w:sz w:val="20"/>
          <w:szCs w:val="20"/>
        </w:rPr>
        <w:t>);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«заказчик»</w:t>
      </w:r>
      <w:r>
        <w:rPr>
          <w:rFonts w:ascii="ProximaNova-Regular" w:hAnsi="ProximaNova-Regular"/>
          <w:color w:val="444444"/>
          <w:sz w:val="20"/>
          <w:szCs w:val="20"/>
        </w:rPr>
        <w:t> - физическое или юридическое лицо или индивидуальный предприниматель, имеющие намерение заказать или приобрести либо заказывающие или приобретающие услуги в пользу потребителя;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«потребитель»</w:t>
      </w:r>
      <w:r>
        <w:rPr>
          <w:rFonts w:ascii="ProximaNova-Regular" w:hAnsi="ProximaNova-Regular"/>
          <w:color w:val="444444"/>
          <w:sz w:val="20"/>
          <w:szCs w:val="20"/>
        </w:rPr>
        <w:t> -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</w:t>
      </w:r>
      <w:proofErr w:type="spellStart"/>
      <w:r>
        <w:rPr>
          <w:rStyle w:val="a4"/>
          <w:rFonts w:ascii="ProximaNova-Regular" w:hAnsi="ProximaNova-Regular"/>
          <w:color w:val="000000"/>
          <w:sz w:val="20"/>
          <w:szCs w:val="20"/>
        </w:rPr>
        <w:t>вэб-сайт</w:t>
      </w:r>
      <w:proofErr w:type="spellEnd"/>
      <w:r>
        <w:rPr>
          <w:rStyle w:val="a4"/>
          <w:rFonts w:ascii="ProximaNova-Regular" w:hAnsi="ProximaNova-Regular"/>
          <w:color w:val="000000"/>
          <w:sz w:val="20"/>
          <w:szCs w:val="20"/>
        </w:rPr>
        <w:t xml:space="preserve"> исполнителя/</w:t>
      </w:r>
      <w:proofErr w:type="spellStart"/>
      <w:r>
        <w:rPr>
          <w:rStyle w:val="a4"/>
          <w:rFonts w:ascii="ProximaNova-Regular" w:hAnsi="ProximaNova-Regular"/>
          <w:color w:val="000000"/>
          <w:sz w:val="20"/>
          <w:szCs w:val="20"/>
        </w:rPr>
        <w:t>вэб-сайт</w:t>
      </w:r>
      <w:proofErr w:type="spellEnd"/>
      <w:r>
        <w:rPr>
          <w:rStyle w:val="a4"/>
          <w:rFonts w:ascii="ProximaNova-Regular" w:hAnsi="ProximaNova-Regular"/>
          <w:color w:val="000000"/>
          <w:sz w:val="20"/>
          <w:szCs w:val="20"/>
        </w:rPr>
        <w:t>»</w:t>
      </w:r>
      <w:r>
        <w:rPr>
          <w:rFonts w:ascii="ProximaNova-Regular" w:hAnsi="ProximaNova-Regular"/>
          <w:color w:val="444444"/>
          <w:sz w:val="20"/>
          <w:szCs w:val="20"/>
        </w:rPr>
        <w:t xml:space="preserve"> - принадлежащий Исполнителю ресурс, размещенный для публичного доступа в сети Интернет, обеспечивающий информирование пользователей об услугах и условиях их оказания, стоимости, порядке бронирования и оплаты, и предоставляющий потенциальным Заказчикам/Потребителям возможность оформления  бронирования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онлайн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>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«бронирование»</w:t>
      </w:r>
      <w:r>
        <w:rPr>
          <w:rFonts w:ascii="ProximaNova-Regular" w:hAnsi="ProximaNova-Regular"/>
          <w:color w:val="444444"/>
          <w:sz w:val="20"/>
          <w:szCs w:val="20"/>
        </w:rPr>
        <w:t xml:space="preserve"> - запрос Заказчика или потребителя на оказание санаторно-курортных услуг и организацию отдыха, оформленный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онлайн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на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Веб-сайте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Исполнителя, либо посредством прямого телефонного звонка,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e-mail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сообщения, направленного Исполнителю с закреплением за потребителем номера (места в номере) в санатории на условиях, определенных заявкой заказчика или потребителя и подтверждением этой заявки со стороны исполнителя;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«санаторно-курортные услуги»</w:t>
      </w:r>
      <w:r>
        <w:rPr>
          <w:rFonts w:ascii="ProximaNova-Regular" w:hAnsi="ProximaNova-Regular"/>
          <w:color w:val="444444"/>
          <w:sz w:val="20"/>
          <w:szCs w:val="20"/>
        </w:rPr>
        <w:t> - санаторно-курортное лечение в соответствии с выбранным тарифом, а также услуги питания и размещения (проживания) в номере определенной категории;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«прейскурант»</w:t>
      </w:r>
      <w:r>
        <w:rPr>
          <w:rFonts w:ascii="ProximaNova-Regular" w:hAnsi="ProximaNova-Regular"/>
          <w:color w:val="444444"/>
          <w:sz w:val="20"/>
          <w:szCs w:val="20"/>
        </w:rPr>
        <w:t xml:space="preserve"> - перечень услуг, оказываемых Исполнителем, с указанием их стоимости опубликованный в открытом доступе на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Вэб-сайте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Исполнителя.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2. ПРЕДМЕТ ОФЕРТЫ, УСЛОВИЯ И ПОРЯДОК БРОНИРОВАНИЯ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1.5. Предметом настоящего договора является возмездное оказание Исполнителем санаторно-курортных услуг по заявке Заказчика/Потребителя на нижеприведенных условиях. При этом Исполнитель гарантирует, что располагает всеми условиями для надлежащей организации лечения, питания и проживания Потребителя, включая предоставление услуг, подлежащих лицензированию.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1.6. Информация об услугах, условиях их оказания и тарифах, размещенная на официальном сайте и на стойках регистрации службы бронирования и размещения Исполнителя, является актуальной, действующей на момент осуществления бронирования. 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1.7. Договор оферты считается заключенным, а оферта акцептованной с момента выполнения Заказчиком/Потребителем следующих действий: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lastRenderedPageBreak/>
        <w:t xml:space="preserve">Направление Исполнителю заявки на бронирование посредством телефонного звонка,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e-mail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сообщения. Получение Заказчиком/Потребителем счета на оплату, договора оферты, подтверждения бронирования с указанием категории заказанного номера, перечне и стоимости услуг, сроках проживания, тарифе, а также иных сведений, определяемых Исполнителем. Оплата счета в срок не позднее 7 (семи) календарных дней с момента получения.</w:t>
      </w:r>
    </w:p>
    <w:p w:rsidR="004550FC" w:rsidRDefault="004550FC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1.8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. </w:t>
      </w:r>
      <w:proofErr w:type="spellStart"/>
      <w:r w:rsidR="00FB1258">
        <w:rPr>
          <w:rFonts w:ascii="ProximaNova-Regular" w:hAnsi="ProximaNova-Regular"/>
          <w:color w:val="444444"/>
          <w:sz w:val="20"/>
          <w:szCs w:val="20"/>
        </w:rPr>
        <w:t>Онлайн-бронирование</w:t>
      </w:r>
      <w:proofErr w:type="spellEnd"/>
      <w:r w:rsidR="00FB1258">
        <w:rPr>
          <w:rFonts w:ascii="ProximaNova-Regular" w:hAnsi="ProximaNova-Regular"/>
          <w:color w:val="444444"/>
          <w:sz w:val="20"/>
          <w:szCs w:val="20"/>
        </w:rPr>
        <w:t xml:space="preserve"> осуществляется Заказчиком/Потребителем на </w:t>
      </w:r>
      <w:proofErr w:type="spellStart"/>
      <w:r w:rsidR="00FB1258">
        <w:rPr>
          <w:rFonts w:ascii="ProximaNova-Regular" w:hAnsi="ProximaNova-Regular"/>
          <w:color w:val="444444"/>
          <w:sz w:val="20"/>
          <w:szCs w:val="20"/>
        </w:rPr>
        <w:t>Веб-сайте</w:t>
      </w:r>
      <w:proofErr w:type="spellEnd"/>
      <w:r w:rsidR="00FB1258">
        <w:rPr>
          <w:rFonts w:ascii="ProximaNova-Regular" w:hAnsi="ProximaNova-Regular"/>
          <w:color w:val="444444"/>
          <w:sz w:val="20"/>
          <w:szCs w:val="20"/>
        </w:rPr>
        <w:t xml:space="preserve"> Исполнителя в разделе «Бронирование» путем внесения данных о планируемых датах заезда и выезда и количестве человек в электронную форму. Подтверждение бронирования направляется на указанный Заказчиком/Потребителем адрес электронной почты. </w:t>
      </w:r>
    </w:p>
    <w:p w:rsidR="00FB1258" w:rsidRDefault="004550FC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1.9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. Бронирование предполагает предоставление Исполнителю персональных данных Потребителя, необходимых для оказания ему услуг по настоящему Договору. При этом Заказчик отвечает за полноту и достоверность вводимых регистрационных данных и подтверждает, что все действия, которые будут произведены с использованием этих данных для исполнения условий Договора оферты, выполняются им лично или с его согласия. В равной степени Заказчик подтверждает достоверность вводимых им персональных данных при бронировании на </w:t>
      </w:r>
      <w:proofErr w:type="spellStart"/>
      <w:r w:rsidR="00FB1258">
        <w:rPr>
          <w:rFonts w:ascii="ProximaNova-Regular" w:hAnsi="ProximaNova-Regular"/>
          <w:color w:val="444444"/>
          <w:sz w:val="20"/>
          <w:szCs w:val="20"/>
        </w:rPr>
        <w:t>Веб-сайте</w:t>
      </w:r>
      <w:proofErr w:type="spellEnd"/>
      <w:r w:rsidR="00FB1258">
        <w:rPr>
          <w:rFonts w:ascii="ProximaNova-Regular" w:hAnsi="ProximaNova-Regular"/>
          <w:color w:val="444444"/>
          <w:sz w:val="20"/>
          <w:szCs w:val="20"/>
        </w:rPr>
        <w:t xml:space="preserve"> Исполнителя. Заказчик понимает и принимает на себя всю ответственность за точность, полноту и достоверность введенных им данных.</w:t>
      </w:r>
    </w:p>
    <w:p w:rsidR="00FB1258" w:rsidRDefault="004550FC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1.10</w:t>
      </w:r>
      <w:r w:rsidR="00FB1258">
        <w:rPr>
          <w:rFonts w:ascii="ProximaNova-Regular" w:hAnsi="ProximaNova-Regular"/>
          <w:color w:val="444444"/>
          <w:sz w:val="20"/>
          <w:szCs w:val="20"/>
        </w:rPr>
        <w:t>. Заказчик/Потребитель обязуется не приступать к бронированию услуг, предварительно не ознакомившись с условиями настоящего Договора, «Правилами проживания и пользования санаторно-курортными услугами в ФГБУ «</w:t>
      </w:r>
      <w:r w:rsidR="00422D72">
        <w:rPr>
          <w:rFonts w:ascii="ProximaNova-Regular" w:hAnsi="ProximaNova-Regular"/>
          <w:color w:val="444444"/>
          <w:sz w:val="20"/>
          <w:szCs w:val="20"/>
        </w:rPr>
        <w:t xml:space="preserve">Санаторий </w:t>
      </w:r>
      <w:r w:rsidR="00422D72">
        <w:rPr>
          <w:rFonts w:ascii="ProximaNova-Regular" w:hAnsi="ProximaNova-Regular" w:hint="eastAsia"/>
          <w:color w:val="444444"/>
          <w:sz w:val="20"/>
          <w:szCs w:val="20"/>
        </w:rPr>
        <w:t>«</w:t>
      </w:r>
      <w:proofErr w:type="gramStart"/>
      <w:r w:rsidR="00422D72">
        <w:rPr>
          <w:rFonts w:ascii="ProximaNova-Regular" w:hAnsi="ProximaNova-Regular"/>
          <w:color w:val="444444"/>
          <w:sz w:val="20"/>
          <w:szCs w:val="20"/>
        </w:rPr>
        <w:t>Нижняя</w:t>
      </w:r>
      <w:proofErr w:type="gramEnd"/>
      <w:r w:rsidR="00422D72">
        <w:rPr>
          <w:rFonts w:ascii="ProximaNova-Regular" w:hAnsi="ProximaNova-Regular"/>
          <w:color w:val="444444"/>
          <w:sz w:val="20"/>
          <w:szCs w:val="20"/>
        </w:rPr>
        <w:t xml:space="preserve"> Ореанда</w:t>
      </w:r>
      <w:r w:rsidR="00FB1258">
        <w:rPr>
          <w:rFonts w:ascii="ProximaNova-Regular" w:hAnsi="ProximaNova-Regular"/>
          <w:color w:val="444444"/>
          <w:sz w:val="20"/>
          <w:szCs w:val="20"/>
        </w:rPr>
        <w:t>», со всеми дополнениями (далее – Правила проживания).  Если Заказчик/Потребитель приступил к оформлению бронирования, Исполнитель вправе считать, что Заказчик ознакомлен с порядком и всеми условиями оказания услуг Исполнителем.</w:t>
      </w:r>
    </w:p>
    <w:p w:rsidR="00FB1258" w:rsidRDefault="00422D72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1.11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. Санаторно-курортные услуги, оказываемые по настоящему договору, делению на части не подлежат. Услуги предоставляются </w:t>
      </w:r>
      <w:proofErr w:type="spellStart"/>
      <w:r w:rsidR="00FB1258">
        <w:rPr>
          <w:rFonts w:ascii="ProximaNova-Regular" w:hAnsi="ProximaNova-Regular"/>
          <w:color w:val="444444"/>
          <w:sz w:val="20"/>
          <w:szCs w:val="20"/>
        </w:rPr>
        <w:t>адресно</w:t>
      </w:r>
      <w:proofErr w:type="spellEnd"/>
      <w:r w:rsidR="00FB1258">
        <w:rPr>
          <w:rFonts w:ascii="ProximaNova-Regular" w:hAnsi="ProximaNova-Regular"/>
          <w:color w:val="444444"/>
          <w:sz w:val="20"/>
          <w:szCs w:val="20"/>
        </w:rPr>
        <w:t xml:space="preserve"> лицу, указанному при бронировании в качестве Потребителя. При этом Заказчик уведомлен о том, что любые последующие изменения в бронировании, в том числе изменения регистрационных данных Потребителя и (или) сроков заезда представляют собой новое бронирование, которое осуществляется по прейскуранту, действующему на момент внесения таких изменений.   </w:t>
      </w:r>
    </w:p>
    <w:p w:rsidR="00FB1258" w:rsidRDefault="00422D72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1.12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. </w:t>
      </w:r>
      <w:r>
        <w:rPr>
          <w:rFonts w:ascii="ProximaNova-Regular" w:hAnsi="ProximaNova-Regular"/>
          <w:color w:val="444444"/>
          <w:sz w:val="20"/>
          <w:szCs w:val="20"/>
        </w:rPr>
        <w:t xml:space="preserve">Местом оказания услуг является: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г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. Ялта,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пгт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Ореанда, д. 12 </w:t>
      </w:r>
      <w:r w:rsidR="00FB1258">
        <w:rPr>
          <w:rFonts w:ascii="ProximaNova-Regular" w:hAnsi="ProximaNova-Regular"/>
          <w:color w:val="444444"/>
          <w:sz w:val="20"/>
          <w:szCs w:val="20"/>
        </w:rPr>
        <w:t>-</w:t>
      </w:r>
      <w:r>
        <w:rPr>
          <w:rFonts w:ascii="ProximaNova-Regular" w:hAnsi="ProximaNova-Regular"/>
          <w:color w:val="444444"/>
          <w:sz w:val="20"/>
          <w:szCs w:val="20"/>
        </w:rPr>
        <w:t xml:space="preserve"> 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ФГБУ «</w:t>
      </w:r>
      <w:r w:rsidR="00422D72">
        <w:rPr>
          <w:rFonts w:ascii="ProximaNova-Regular" w:hAnsi="ProximaNova-Regular"/>
          <w:color w:val="444444"/>
          <w:sz w:val="20"/>
          <w:szCs w:val="20"/>
        </w:rPr>
        <w:t xml:space="preserve">Санаторий </w:t>
      </w:r>
      <w:r w:rsidR="00422D72">
        <w:rPr>
          <w:rFonts w:ascii="ProximaNova-Regular" w:hAnsi="ProximaNova-Regular" w:hint="eastAsia"/>
          <w:color w:val="444444"/>
          <w:sz w:val="20"/>
          <w:szCs w:val="20"/>
        </w:rPr>
        <w:t>«</w:t>
      </w:r>
      <w:proofErr w:type="gramStart"/>
      <w:r w:rsidR="00422D72">
        <w:rPr>
          <w:rFonts w:ascii="ProximaNova-Regular" w:hAnsi="ProximaNova-Regular"/>
          <w:color w:val="444444"/>
          <w:sz w:val="20"/>
          <w:szCs w:val="20"/>
        </w:rPr>
        <w:t>Нижняя</w:t>
      </w:r>
      <w:proofErr w:type="gramEnd"/>
      <w:r w:rsidR="00422D72">
        <w:rPr>
          <w:rFonts w:ascii="ProximaNova-Regular" w:hAnsi="ProximaNova-Regular"/>
          <w:color w:val="444444"/>
          <w:sz w:val="20"/>
          <w:szCs w:val="20"/>
        </w:rPr>
        <w:t xml:space="preserve"> Ореанда</w:t>
      </w:r>
      <w:r>
        <w:rPr>
          <w:rFonts w:ascii="ProximaNova-Regular" w:hAnsi="ProximaNova-Regular"/>
          <w:color w:val="444444"/>
          <w:sz w:val="20"/>
          <w:szCs w:val="20"/>
        </w:rPr>
        <w:t>».</w:t>
      </w:r>
    </w:p>
    <w:p w:rsidR="00FB1258" w:rsidRDefault="00422D72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1.13</w:t>
      </w:r>
      <w:r w:rsidR="00FB1258">
        <w:rPr>
          <w:rFonts w:ascii="ProximaNova-Regular" w:hAnsi="ProximaNova-Regular"/>
          <w:color w:val="444444"/>
          <w:sz w:val="20"/>
          <w:szCs w:val="20"/>
        </w:rPr>
        <w:t>. Оказание услуг оформляется санаторно-курортной путевкой. Расчетный час-до 12-00. Время заезда в санаторий после 14-00.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 </w:t>
      </w:r>
      <w:r>
        <w:rPr>
          <w:rStyle w:val="a4"/>
          <w:rFonts w:ascii="ProximaNova-Regular" w:hAnsi="ProximaNova-Regular"/>
          <w:color w:val="000000"/>
          <w:sz w:val="20"/>
          <w:szCs w:val="20"/>
        </w:rPr>
        <w:t>3. ПРАВА И ОБЯЗАННОСТИ СТОРОН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3.1. Исполнитель обязан: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3.1.1. Предоставить Заказчику/Потребителю полную и достоверную информацию обо всех предоставляемых Исполнителем услугах и перечне документов, необходимых Исполнителю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для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их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оказания.</w:t>
      </w:r>
    </w:p>
    <w:p w:rsidR="00FB1258" w:rsidRDefault="00400151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3.1.2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. </w:t>
      </w:r>
      <w:proofErr w:type="gramStart"/>
      <w:r w:rsidR="00FB1258">
        <w:rPr>
          <w:rFonts w:ascii="ProximaNova-Regular" w:hAnsi="ProximaNova-Regular"/>
          <w:color w:val="444444"/>
          <w:sz w:val="20"/>
          <w:szCs w:val="20"/>
        </w:rPr>
        <w:t>Обеспечить Потребителю, прибывшему на санаторно-курортное лечение и оплатившему услуги Исполнителя в порядке, предусмотренном п.п. 4.2, 4.3 Договора, размещение в течение всего срока пребывания в номере выбранной категории, получение </w:t>
      </w:r>
      <w:r>
        <w:rPr>
          <w:rFonts w:ascii="ProximaNova-Regular" w:hAnsi="ProximaNova-Regular"/>
          <w:color w:val="444444"/>
          <w:sz w:val="27"/>
          <w:szCs w:val="27"/>
        </w:rPr>
        <w:t xml:space="preserve"> </w:t>
      </w:r>
      <w:r w:rsidR="00FB1258">
        <w:rPr>
          <w:rFonts w:ascii="ProximaNova-Regular" w:hAnsi="ProximaNova-Regular"/>
          <w:color w:val="444444"/>
          <w:sz w:val="20"/>
          <w:szCs w:val="20"/>
        </w:rPr>
        <w:t>3–</w:t>
      </w:r>
      <w:proofErr w:type="spellStart"/>
      <w:r w:rsidR="00FB1258">
        <w:rPr>
          <w:rFonts w:ascii="ProximaNova-Regular" w:hAnsi="ProximaNova-Regular"/>
          <w:color w:val="444444"/>
          <w:sz w:val="20"/>
          <w:szCs w:val="20"/>
        </w:rPr>
        <w:t>х</w:t>
      </w:r>
      <w:proofErr w:type="spellEnd"/>
      <w:r w:rsidR="00FB1258">
        <w:rPr>
          <w:rFonts w:ascii="ProximaNova-Regular" w:hAnsi="ProximaNova-Regular"/>
          <w:color w:val="444444"/>
          <w:sz w:val="20"/>
          <w:szCs w:val="20"/>
        </w:rPr>
        <w:t xml:space="preserve"> разового питания по системе «Шв</w:t>
      </w:r>
      <w:r>
        <w:rPr>
          <w:rFonts w:ascii="ProximaNova-Regular" w:hAnsi="ProximaNova-Regular"/>
          <w:color w:val="444444"/>
          <w:sz w:val="20"/>
          <w:szCs w:val="20"/>
        </w:rPr>
        <w:t>едский стол» и медицинских услуг</w:t>
      </w:r>
      <w:r w:rsidR="00FB1258">
        <w:rPr>
          <w:rFonts w:ascii="ProximaNova-Regular" w:hAnsi="ProximaNova-Regular"/>
          <w:color w:val="444444"/>
          <w:sz w:val="20"/>
          <w:szCs w:val="20"/>
        </w:rPr>
        <w:t>, в соответствии с тарифом Исполнителя и при отсутствии противопоказаний у Потребителя согласно утвержденным методикам лечения отдельных заболеваний в условиях санатория.</w:t>
      </w:r>
      <w:proofErr w:type="gramEnd"/>
    </w:p>
    <w:p w:rsidR="00FB1258" w:rsidRPr="00400151" w:rsidRDefault="00400151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3.1.3</w:t>
      </w:r>
      <w:r w:rsidR="00FB1258">
        <w:rPr>
          <w:rFonts w:ascii="ProximaNova-Regular" w:hAnsi="ProximaNova-Regular"/>
          <w:color w:val="444444"/>
          <w:sz w:val="20"/>
          <w:szCs w:val="20"/>
        </w:rPr>
        <w:t>. Обеспечить круглосуточное обслуживание Потребителя с момента его прибытия до момента убытия из Санатория.</w:t>
      </w:r>
    </w:p>
    <w:p w:rsidR="00FB1258" w:rsidRDefault="00400151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3.1.4</w:t>
      </w:r>
      <w:r w:rsidR="00FB1258">
        <w:rPr>
          <w:rFonts w:ascii="ProximaNova-Regular" w:hAnsi="ProximaNova-Regular"/>
          <w:color w:val="444444"/>
          <w:sz w:val="20"/>
          <w:szCs w:val="20"/>
        </w:rPr>
        <w:t>. В соответствии со ст. 7 ФЗ «О персональных данных» от 27.07.2006 № 152-ФЗ, получив доступ к персональным данным, не раскрывать третьим лицам и не распространять персональные данные Потребителя.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3.2. Исполнитель вправе: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3.2.1. отказать в предоставлении услуг в случаях: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3.2.1.1. не предоставления при заезде документа, удостоверяющего личность Потребителя;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3.2.1.2. грубого нарушения Потребителем «Правил проживания и пользования санаторно-курортными услугами в ФГБУ «</w:t>
      </w:r>
      <w:r w:rsidR="00400151">
        <w:rPr>
          <w:rFonts w:ascii="ProximaNova-Regular" w:hAnsi="ProximaNova-Regular"/>
          <w:color w:val="444444"/>
          <w:sz w:val="20"/>
          <w:szCs w:val="20"/>
        </w:rPr>
        <w:t xml:space="preserve">Санаторий </w:t>
      </w:r>
      <w:r w:rsidR="00400151">
        <w:rPr>
          <w:rFonts w:ascii="ProximaNova-Regular" w:hAnsi="ProximaNova-Regular" w:hint="eastAsia"/>
          <w:color w:val="444444"/>
          <w:sz w:val="20"/>
          <w:szCs w:val="20"/>
        </w:rPr>
        <w:t>«</w:t>
      </w:r>
      <w:proofErr w:type="gramStart"/>
      <w:r w:rsidR="00400151">
        <w:rPr>
          <w:rFonts w:ascii="ProximaNova-Regular" w:hAnsi="ProximaNova-Regular"/>
          <w:color w:val="444444"/>
          <w:sz w:val="20"/>
          <w:szCs w:val="20"/>
        </w:rPr>
        <w:t>Нижняя</w:t>
      </w:r>
      <w:proofErr w:type="gramEnd"/>
      <w:r w:rsidR="00400151">
        <w:rPr>
          <w:rFonts w:ascii="ProximaNova-Regular" w:hAnsi="ProximaNova-Regular"/>
          <w:color w:val="444444"/>
          <w:sz w:val="20"/>
          <w:szCs w:val="20"/>
        </w:rPr>
        <w:t xml:space="preserve"> Ореанда</w:t>
      </w:r>
      <w:r>
        <w:rPr>
          <w:rFonts w:ascii="ProximaNova-Regular" w:hAnsi="ProximaNova-Regular"/>
          <w:color w:val="444444"/>
          <w:sz w:val="20"/>
          <w:szCs w:val="20"/>
        </w:rPr>
        <w:t>», письменно предупредив об этом Потребителя, с удержанием денежных средств за фактически понесенные расходы;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3.2.2. не компенсировать пропущенные Потребителем по его вине рационы (завтрак, обед, ужин) и лечебно-оздоровительные процедуры;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3.2.3. переносить срок заезда и изменять продолжительность пребывания в Санатории по письменному заявлению Заказчика и (или) Потребителя при наличии возможности у Исполнителя;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3.3. Потребитель обязан: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3.3.1. прибыть в Санаторий в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строгом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соответствии с согласованными сроками заезда;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3.3.2. до заселения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предоставить Исполнителю следующие документы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: паспорт/иной документ, удостоверяющий личность Потребителя в соответствии с законодательством Российской Федерации, санаторно-курортную карту установленной формы, полис медицинского страхования; для детей: свидетельство о рождении, полис обязательного медицинского страхования, санаторно-курортную карту установленной формы с указанием перенесенных заболеваний, выполненных профилактических прививок, результатами анализа на энтеробиоз, заключением врача-дерматолога об отсутствии заразных заболеваний кожи, справки врача-педиатра или врача-эпидемиолога об отсутствии контакта с инфекционными больными </w:t>
      </w:r>
      <w:r>
        <w:rPr>
          <w:rFonts w:ascii="ProximaNova-Regular" w:hAnsi="ProximaNova-Regular"/>
          <w:color w:val="444444"/>
          <w:sz w:val="20"/>
          <w:szCs w:val="20"/>
        </w:rPr>
        <w:lastRenderedPageBreak/>
        <w:t>по месту жительства, в детском саду или школе</w:t>
      </w:r>
      <w:r w:rsidR="00400151">
        <w:rPr>
          <w:rFonts w:ascii="ProximaNova-Regular" w:hAnsi="ProximaNova-Regular"/>
          <w:color w:val="444444"/>
          <w:sz w:val="20"/>
          <w:szCs w:val="20"/>
        </w:rPr>
        <w:t xml:space="preserve">. </w:t>
      </w:r>
      <w:r w:rsidR="00400151" w:rsidRPr="00400151">
        <w:rPr>
          <w:rFonts w:ascii="ProximaNova-Regular" w:hAnsi="ProximaNova-Regular"/>
          <w:color w:val="444444"/>
          <w:sz w:val="20"/>
          <w:szCs w:val="20"/>
        </w:rPr>
        <w:t>Оформление санаторно-курортной карты в санатории производится в соответствии с прейскурантом платных медицинских услуг.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proofErr w:type="gramStart"/>
      <w:r>
        <w:rPr>
          <w:rFonts w:ascii="ProximaNova-Regular" w:hAnsi="ProximaNova-Regular"/>
          <w:color w:val="444444"/>
          <w:sz w:val="20"/>
          <w:szCs w:val="20"/>
        </w:rPr>
        <w:t xml:space="preserve">3.3.2.1. предоставить Исполнителю нотариально удостоверенную доверенность на сопровождение и пребывание в Санатории ребёнка </w:t>
      </w:r>
      <w:r w:rsidR="00400151">
        <w:rPr>
          <w:rFonts w:ascii="ProximaNova-Regular" w:hAnsi="ProximaNova-Regular"/>
          <w:color w:val="444444"/>
          <w:sz w:val="20"/>
          <w:szCs w:val="20"/>
        </w:rPr>
        <w:t>в возрасте до 18</w:t>
      </w:r>
      <w:r>
        <w:rPr>
          <w:rFonts w:ascii="ProximaNova-Regular" w:hAnsi="ProximaNova-Regular"/>
          <w:color w:val="444444"/>
          <w:sz w:val="20"/>
          <w:szCs w:val="20"/>
        </w:rPr>
        <w:t xml:space="preserve"> лет с правом подписания от имени законного представителя информированного добровольного согласия на медицинское вмешательство и отказа от медицинского вмешательства в отношении несовершеннолетнего, если ребенок прибыл в Санаторий с лицом и/или лицами, не являющимися его законными представителями; </w:t>
      </w:r>
      <w:proofErr w:type="gramEnd"/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3.3.3. оплатить услуги Исполнителя в соответствии с требованиями раздела 4 настоящего Договора.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3.3.4. соблюдать Правила проживания</w:t>
      </w:r>
      <w:r w:rsidR="00400151">
        <w:rPr>
          <w:rFonts w:ascii="ProximaNova-Regular" w:hAnsi="ProximaNova-Regular"/>
          <w:color w:val="444444"/>
          <w:sz w:val="20"/>
          <w:szCs w:val="20"/>
        </w:rPr>
        <w:t>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 </w:t>
      </w:r>
      <w:r>
        <w:rPr>
          <w:rStyle w:val="a4"/>
          <w:rFonts w:ascii="ProximaNova-Regular" w:hAnsi="ProximaNova-Regular"/>
          <w:color w:val="000000"/>
          <w:sz w:val="20"/>
          <w:szCs w:val="20"/>
        </w:rPr>
        <w:t>4. ПОРЯДОК РАСЧЕТОВ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4.1. Стоимость услуг определяется в соответствии с Прейскурантом,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опубликованном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на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Веб-сайте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Исполнителя, и рассчитывается в рублях РФ. Услуги Исполнителем предоставляются на условиях 100% предоплаты. 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4.2. Гарантированное бронирование Услуг осуществляется Исполнителем при условии их оплаты. При этом оплата услуг Исполнителя производится в размере не менее 50% от их полной стоимости за весь срок пребывания Потребителя в санаторно-курортном учреждении. Заказчик/Потребитель вправе произвести оплату полной стоимости услуг авансом при бронировании на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Вэб-сайте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или посредством оплаты выставленного Исполнителем счета, если бронирование осуществлялось через службу бронирования и размещения Исполнителя.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4.3. Заказчик/Потребитель производит оплату полной стоимости услуг не позднее дня прибытия Потребителя (до заселения) в санаторно-курортное учреждение. Оплата производится перечислением безналичных денежных средств на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расчетный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счет Исполнителя, посредством банковской карты либо вносится наличными денежными средствами в кассу Исполнителя. Датой оплаты считается дата поступления денежных средств в кассу Исполнителя или на его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расчетный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счет.</w:t>
      </w:r>
    </w:p>
    <w:p w:rsidR="00FB1258" w:rsidRPr="00FC5C55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4.4. Подтверждением факта оплаты является получение Заказчиком/Потребителем электронного чека по адресу электронной почты, указанному Заказчиком/Потребителем при бронировании услуг.</w:t>
      </w:r>
    </w:p>
    <w:p w:rsidR="00135738" w:rsidRPr="00FC5C55" w:rsidRDefault="00FB1258" w:rsidP="00FC5C55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4.5. </w:t>
      </w:r>
      <w:r w:rsidR="00135738" w:rsidRPr="00FC5C55">
        <w:rPr>
          <w:rFonts w:ascii="ProximaNova-Regular" w:hAnsi="ProximaNova-Regular"/>
          <w:color w:val="444444"/>
          <w:sz w:val="20"/>
          <w:szCs w:val="20"/>
        </w:rPr>
        <w:t>В случае опоздания или досрочного отъезда «Заказчика» без уважительных причин, перерасчет стоимости услуг и возврат денежных средств (частичный или полный) не производится.</w:t>
      </w:r>
    </w:p>
    <w:p w:rsidR="00135738" w:rsidRPr="00FC5C55" w:rsidRDefault="00135738" w:rsidP="00FC5C55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4.6. </w:t>
      </w:r>
      <w:r w:rsidRPr="00FC5C55">
        <w:rPr>
          <w:rFonts w:ascii="ProximaNova-Regular" w:hAnsi="ProximaNova-Regular"/>
          <w:color w:val="444444"/>
          <w:sz w:val="20"/>
          <w:szCs w:val="20"/>
        </w:rPr>
        <w:t xml:space="preserve">В случае полного аннулирования заявки, </w:t>
      </w:r>
      <w:proofErr w:type="gramStart"/>
      <w:r w:rsidRPr="00FC5C55">
        <w:rPr>
          <w:rFonts w:ascii="ProximaNova-Regular" w:hAnsi="ProximaNova-Regular"/>
          <w:color w:val="444444"/>
          <w:sz w:val="20"/>
          <w:szCs w:val="20"/>
        </w:rPr>
        <w:t>ранее</w:t>
      </w:r>
      <w:proofErr w:type="gramEnd"/>
      <w:r w:rsidRPr="00FC5C55">
        <w:rPr>
          <w:rFonts w:ascii="ProximaNova-Regular" w:hAnsi="ProximaNova-Regular"/>
          <w:color w:val="444444"/>
          <w:sz w:val="20"/>
          <w:szCs w:val="20"/>
        </w:rPr>
        <w:t xml:space="preserve"> чем за семь суток до установленной даты заезда, Исполнитель  производит возврат внесенной предоплаты в полном объеме.</w:t>
      </w:r>
    </w:p>
    <w:p w:rsidR="00FB1258" w:rsidRPr="00FC5C55" w:rsidRDefault="00FC5C55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4.7</w:t>
      </w:r>
      <w:r w:rsidR="00135738">
        <w:rPr>
          <w:rFonts w:ascii="ProximaNova-Regular" w:hAnsi="ProximaNova-Regular"/>
          <w:color w:val="444444"/>
          <w:sz w:val="20"/>
          <w:szCs w:val="20"/>
        </w:rPr>
        <w:t xml:space="preserve">. </w:t>
      </w:r>
      <w:r w:rsidR="00FB1258">
        <w:rPr>
          <w:rFonts w:ascii="ProximaNova-Regular" w:hAnsi="ProximaNova-Regular"/>
          <w:color w:val="444444"/>
          <w:sz w:val="20"/>
          <w:szCs w:val="20"/>
        </w:rPr>
        <w:t>При сокращении срока пребывания Потребителя в Санатории</w:t>
      </w:r>
      <w:r w:rsidR="00135738">
        <w:rPr>
          <w:rFonts w:ascii="ProximaNova-Regular" w:hAnsi="ProximaNova-Regular"/>
          <w:color w:val="444444"/>
          <w:sz w:val="20"/>
          <w:szCs w:val="20"/>
        </w:rPr>
        <w:t xml:space="preserve"> по уважительны причинам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, </w:t>
      </w:r>
      <w:r w:rsidR="00135738">
        <w:rPr>
          <w:rFonts w:ascii="ProximaNova-Regular" w:hAnsi="ProximaNova-Regular"/>
          <w:color w:val="444444"/>
          <w:sz w:val="20"/>
          <w:szCs w:val="20"/>
        </w:rPr>
        <w:t xml:space="preserve">а также </w:t>
      </w:r>
      <w:r w:rsidR="00FB1258">
        <w:rPr>
          <w:rFonts w:ascii="ProximaNova-Regular" w:hAnsi="ProximaNova-Regular"/>
          <w:color w:val="444444"/>
          <w:sz w:val="20"/>
          <w:szCs w:val="20"/>
        </w:rPr>
        <w:t>в случае полного или частичного отказа Заказчика</w:t>
      </w:r>
      <w:r w:rsidR="00135738">
        <w:rPr>
          <w:rFonts w:ascii="ProximaNova-Regular" w:hAnsi="ProximaNova-Regular"/>
          <w:color w:val="444444"/>
          <w:sz w:val="20"/>
          <w:szCs w:val="20"/>
        </w:rPr>
        <w:t xml:space="preserve"> от предоплаченных услуг, </w:t>
      </w:r>
      <w:r w:rsidR="00FB1258">
        <w:rPr>
          <w:rFonts w:ascii="ProximaNova-Regular" w:hAnsi="ProximaNova-Regular"/>
          <w:color w:val="444444"/>
          <w:sz w:val="20"/>
          <w:szCs w:val="20"/>
        </w:rPr>
        <w:t>Исполнитель возвращает средства за фактически не оказанные им  услуги. Возврат сре</w:t>
      </w:r>
      <w:proofErr w:type="gramStart"/>
      <w:r w:rsidR="00FB1258">
        <w:rPr>
          <w:rFonts w:ascii="ProximaNova-Regular" w:hAnsi="ProximaNova-Regular"/>
          <w:color w:val="444444"/>
          <w:sz w:val="20"/>
          <w:szCs w:val="20"/>
        </w:rPr>
        <w:t>дств пр</w:t>
      </w:r>
      <w:proofErr w:type="gramEnd"/>
      <w:r w:rsidR="00FB1258">
        <w:rPr>
          <w:rFonts w:ascii="ProximaNova-Regular" w:hAnsi="ProximaNova-Regular"/>
          <w:color w:val="444444"/>
          <w:sz w:val="20"/>
          <w:szCs w:val="20"/>
        </w:rPr>
        <w:t>оизводится Исполнителем в течение 10 (десяти) календарных дней со дня обращения в письменном виде (заявление) за исключением стоимости фактически понесенных расходов Исполнителя.</w:t>
      </w:r>
    </w:p>
    <w:p w:rsidR="00FB1258" w:rsidRPr="00FC5C55" w:rsidRDefault="00FC5C55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4.8</w:t>
      </w:r>
      <w:r w:rsidR="00FB1258">
        <w:rPr>
          <w:rFonts w:ascii="ProximaNova-Regular" w:hAnsi="ProximaNova-Regular"/>
          <w:color w:val="444444"/>
          <w:sz w:val="20"/>
          <w:szCs w:val="20"/>
        </w:rPr>
        <w:t>.</w:t>
      </w:r>
      <w:r w:rsidR="00135738">
        <w:rPr>
          <w:rFonts w:ascii="ProximaNova-Regular" w:hAnsi="ProximaNova-Regular"/>
          <w:color w:val="444444"/>
          <w:sz w:val="20"/>
          <w:szCs w:val="20"/>
        </w:rPr>
        <w:t xml:space="preserve"> Возврат средств осуществляется при наличии оригинала заявления Заказчика о возврате денежных средств:</w:t>
      </w:r>
    </w:p>
    <w:p w:rsidR="00FB1258" w:rsidRPr="00FC5C55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- путем перечисления денежных средств на банковскую карту плательщика, если оплата осуществлялась со счета карты;</w:t>
      </w:r>
    </w:p>
    <w:p w:rsidR="00FB1258" w:rsidRPr="00FC5C55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- путем перечисления денежных средств на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расчетный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>/текущий счет, с которого была произведена оплата.</w:t>
      </w:r>
    </w:p>
    <w:p w:rsidR="00FB1258" w:rsidRPr="00FC5C55" w:rsidRDefault="00FC5C55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4.9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. Аннулирование брони или изменение ее по срокам пребывания должно быть предоставлено Исполнителю в письменном виде в срок не менее чем за </w:t>
      </w:r>
      <w:r w:rsidR="00135738">
        <w:rPr>
          <w:rFonts w:ascii="ProximaNova-Regular" w:hAnsi="ProximaNova-Regular"/>
          <w:color w:val="444444"/>
          <w:sz w:val="20"/>
          <w:szCs w:val="20"/>
        </w:rPr>
        <w:t>7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 (</w:t>
      </w:r>
      <w:r w:rsidR="00135738">
        <w:rPr>
          <w:rFonts w:ascii="ProximaNova-Regular" w:hAnsi="ProximaNova-Regular"/>
          <w:color w:val="444444"/>
          <w:sz w:val="20"/>
          <w:szCs w:val="20"/>
        </w:rPr>
        <w:t>семь</w:t>
      </w:r>
      <w:r w:rsidR="00FB1258">
        <w:rPr>
          <w:rFonts w:ascii="ProximaNova-Regular" w:hAnsi="ProximaNova-Regular"/>
          <w:color w:val="444444"/>
          <w:sz w:val="20"/>
          <w:szCs w:val="20"/>
        </w:rPr>
        <w:t>) календарных дней до даты заезда. Действительной признается аннуляция только после ее письменного подтверждения Исполнителем.</w:t>
      </w:r>
    </w:p>
    <w:p w:rsidR="00FB1258" w:rsidRDefault="00FC5C55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4.10</w:t>
      </w:r>
      <w:r w:rsidR="00FB1258">
        <w:rPr>
          <w:rFonts w:ascii="ProximaNova-Regular" w:hAnsi="ProximaNova-Regular"/>
          <w:color w:val="444444"/>
          <w:sz w:val="20"/>
          <w:szCs w:val="20"/>
        </w:rPr>
        <w:t>. В случае если при гарантированном бронировании Потребитель не воспользовался услугами Исполнителя в указанный день заезда и не аннулировал бронирование в срок, установленный п. 4.</w:t>
      </w:r>
      <w:r>
        <w:rPr>
          <w:rFonts w:ascii="ProximaNova-Regular" w:hAnsi="ProximaNova-Regular"/>
          <w:color w:val="444444"/>
          <w:sz w:val="20"/>
          <w:szCs w:val="20"/>
        </w:rPr>
        <w:t>9</w:t>
      </w:r>
      <w:r w:rsidR="00FB1258">
        <w:rPr>
          <w:rFonts w:ascii="ProximaNova-Regular" w:hAnsi="ProximaNova-Regular"/>
          <w:color w:val="444444"/>
          <w:sz w:val="20"/>
          <w:szCs w:val="20"/>
        </w:rPr>
        <w:t xml:space="preserve"> Договора, с него взимается плата за фактический простой номера за одни сутки бронирования.</w:t>
      </w:r>
    </w:p>
    <w:p w:rsidR="00FC5C55" w:rsidRDefault="00FC5C55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 w:rsidRPr="00FC5C55">
        <w:rPr>
          <w:rFonts w:ascii="ProximaNova-Regular" w:hAnsi="ProximaNova-Regular"/>
          <w:color w:val="444444"/>
          <w:sz w:val="20"/>
          <w:szCs w:val="20"/>
        </w:rPr>
        <w:t>4.11. В случае полного аннулирования «Заказчиком» заявки в день заезда «Исполнитель» вправе удержать неустойку в размере 2 (двух) суток стоимости аннулированных услуг.</w:t>
      </w:r>
    </w:p>
    <w:p w:rsidR="00400151" w:rsidRPr="00FC5C55" w:rsidRDefault="00FC5C55" w:rsidP="00FC5C55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>4.12</w:t>
      </w:r>
      <w:r w:rsidR="00400151">
        <w:rPr>
          <w:rFonts w:ascii="ProximaNova-Regular" w:hAnsi="ProximaNova-Regular"/>
          <w:color w:val="444444"/>
          <w:sz w:val="20"/>
          <w:szCs w:val="20"/>
        </w:rPr>
        <w:t xml:space="preserve">. </w:t>
      </w:r>
      <w:r w:rsidR="00400151" w:rsidRPr="00FC5C55">
        <w:rPr>
          <w:rFonts w:ascii="ProximaNova-Regular" w:hAnsi="ProximaNova-Regular"/>
          <w:color w:val="444444"/>
          <w:sz w:val="20"/>
          <w:szCs w:val="20"/>
        </w:rPr>
        <w:t>Цены на сайте могут быть изменены Санаторием в любой момент, и изменения вступают в силу с момента их опубликования на сайте. На своевременно оплаченные услуги изменение цен не распространяется</w:t>
      </w:r>
      <w:r w:rsidRPr="00FC5C55">
        <w:rPr>
          <w:rFonts w:ascii="ProximaNova-Regular" w:hAnsi="ProximaNova-Regular"/>
          <w:color w:val="444444"/>
          <w:sz w:val="20"/>
          <w:szCs w:val="20"/>
        </w:rPr>
        <w:t xml:space="preserve"> как в сторону увеличения, так и уменьшения. 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5. ПОРЯДОК ОКАЗАНИЯ УСЛУГ И ОСОБЫЕ УСЛОВИЯ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5.1. Порядок оказания услуг устанавливается Исполнителем, информация о Правилах проживания размещается на 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Вэб-сайте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сайте Исполнителя</w:t>
      </w:r>
      <w:r w:rsidR="00FC5C55">
        <w:rPr>
          <w:rFonts w:ascii="ProximaNova-Regular" w:hAnsi="ProximaNova-Regular"/>
          <w:color w:val="444444"/>
          <w:sz w:val="20"/>
          <w:szCs w:val="20"/>
        </w:rPr>
        <w:t xml:space="preserve"> </w:t>
      </w:r>
      <w:hyperlink r:id="rId7" w:history="1">
        <w:r w:rsidR="00FC5C55" w:rsidRPr="00ED11C5">
          <w:rPr>
            <w:rStyle w:val="a3"/>
            <w:rFonts w:ascii="ProximaNova-Regular" w:hAnsi="ProximaNova-Regular"/>
            <w:sz w:val="20"/>
            <w:szCs w:val="20"/>
          </w:rPr>
          <w:t>https://oreanda-resort.ru</w:t>
        </w:r>
      </w:hyperlink>
      <w:r>
        <w:rPr>
          <w:rFonts w:ascii="ProximaNova-Regular" w:hAnsi="ProximaNova-Regular"/>
          <w:color w:val="444444"/>
          <w:sz w:val="20"/>
          <w:szCs w:val="20"/>
        </w:rPr>
        <w:t xml:space="preserve"> и стойках приема гостей службы бронирования и размещения.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5.2. Оплата услуг Исполнителя взимается в соответствии с единым расчетным часом с 14:00 часов по московскому времени текущих суток. При заезде до расчетного часа (ранний заезд) и пребывание в номере после расчетного часа (поздний выезд) оплата взимается в соответствии с прейскурантом Исполнителя.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5.3. Основаниями для отказа в предоставлении услуг являются не предоставление Потребителем при заселении документа, удостоверяющего его личность в соответствии с законодательством РФ, а также грубое несоблюдение Потребителем Правил проживания.</w:t>
      </w:r>
    </w:p>
    <w:p w:rsidR="00FB1258" w:rsidRDefault="00FC5C55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5.4. </w:t>
      </w:r>
      <w:r w:rsidR="007E474F" w:rsidRPr="007E474F">
        <w:rPr>
          <w:rFonts w:ascii="ProximaNova-Regular" w:hAnsi="ProximaNova-Regular"/>
          <w:color w:val="444444"/>
          <w:sz w:val="20"/>
          <w:szCs w:val="20"/>
        </w:rPr>
        <w:t xml:space="preserve">Санаторий принимает детей в возрасте от четырех лет.  </w:t>
      </w:r>
      <w:r w:rsidR="00FB1258">
        <w:rPr>
          <w:rFonts w:ascii="ProximaNova-Regular" w:hAnsi="ProximaNova-Regular"/>
          <w:color w:val="444444"/>
          <w:sz w:val="20"/>
          <w:szCs w:val="20"/>
        </w:rPr>
        <w:t>Родители и иные лица, с которыми прибыл ребенок, несут полную ответственность за его жизнь, безопасность и здоровье.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lastRenderedPageBreak/>
        <w:t>5.5. Размещение детей, прибывших с родителями, законными представителями, иными лицами, сопровождающими ребенка на основании оформленных в установленном порядке документов, осуществляется на основные и дополнительные места с оплатой согласно Прейскуранту, действующему на момент реализации санаторно-курортных услуг. Возможность размещения Потр</w:t>
      </w:r>
      <w:r w:rsidR="007E474F">
        <w:rPr>
          <w:rFonts w:ascii="ProximaNova-Regular" w:hAnsi="ProximaNova-Regular"/>
          <w:color w:val="444444"/>
          <w:sz w:val="20"/>
          <w:szCs w:val="20"/>
        </w:rPr>
        <w:t xml:space="preserve">ебителя с детьми </w:t>
      </w:r>
      <w:r>
        <w:rPr>
          <w:rFonts w:ascii="ProximaNova-Regular" w:hAnsi="ProximaNova-Regular"/>
          <w:color w:val="444444"/>
          <w:sz w:val="20"/>
          <w:szCs w:val="20"/>
        </w:rPr>
        <w:t>должна быть предварительно согласована с Санаторием.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5.6.  В случае возникновения у Потребителя, находящегося в санатории, показаний для госпитализации Потребитель с его согласия направляется для лечения в территориальные учреждения здравоохранения.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5.7.  В случаях, когда день отъезда Потребителя не совпадает с расписанием движения авиа, ж/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д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 транспорта, продление пребывания в санатории  производится за дополнительную плату при наличии свободных мест. В случае отсутствия в санатории свободных мест Потребитель обязан освободить номер в установленный срок. В случае задержки выезда Потребителя после установленного расчетного часа плата за проживание взимается в порядке, установленном Исполнителем.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5.8. Потребителю гарантируется конфиденциальность данных, предоставленных им с целью бронирования услуг Исполнителя. Акцепт настоящей оферты означает согласие Потребителя/Заказчика на обработку предоставленных персональных данных Исполнителем в объеме, установленном законодательством.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5.9.  Акцептуя оферту, Заказчик/Потребитель дает согласие на получение от Исполнителя рассылок рекламно-информационного характера. Указанные рассылки содержат информацию о предстоящих акциях и других мероприятиях Исполнителя, включая рекламные рассылки и специальные предложения. Согласие дается без ограничения срока действия и может быть отозвано Заказчиком/Потребителем в любой момент. Рассылка рекламных материалов осуществляется в виде письма на адрес электронной почты и/или короткого сообщения (</w:t>
      </w:r>
      <w:proofErr w:type="spellStart"/>
      <w:r>
        <w:rPr>
          <w:rFonts w:ascii="ProximaNova-Regular" w:hAnsi="ProximaNova-Regular"/>
          <w:color w:val="444444"/>
          <w:sz w:val="20"/>
          <w:szCs w:val="20"/>
        </w:rPr>
        <w:t>sms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>) на номер телефона, указанный Заказчиком/Потребителем. Рекламно-информационные материалы могут представляться также в виде бумажно-полиграфической и сувенирной продукции и доставляться на указанный Заказчиком/Потребителем почтовый адрес в виде писем и посылок или любым иным способом.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6. ОТВЕТСТВЕННОСТЬ СТОРОН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6.1. Стороны договора несут ответственность, предусмотренную законодательством РФ.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6.2. Исполнитель не несет ответственности за качество санаторно-курортного лечения в случае нарушения Потребителем медицинских рекомендаций и предписаний специалистов Исполнителя, несоблюдения назначений и/или режима, назначенного врачом, невыполнение которых негативным образом может отразиться на состоянии здоровья Потребителя. 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Потребителем, а также возникших вследствие других нарушений условий настоящего договора публичной оферты  со стороны Потребителя.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- Исполнитель не несет ответственности за несоответствие предоставленного обслуживания ожиданиям Потребителя и его субъективной оценке.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6.3. Потребитель несет ответственность за порчу имущества Исполнителя, произошедшую по вине или неосторожности Потребителя в соответствии с законодательством Российской Федерации.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6.4. Потребителю гарантируется конфиденциальность данных, предоставленных им с целью бронирования услуг.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6.5.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 Потребителя.</w:t>
      </w:r>
    </w:p>
    <w:p w:rsidR="00FB1258" w:rsidRDefault="00187C7C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6.6</w:t>
      </w:r>
      <w:r w:rsidR="00FB1258">
        <w:rPr>
          <w:rFonts w:ascii="ProximaNova-Regular" w:hAnsi="ProximaNova-Regular"/>
          <w:color w:val="444444"/>
          <w:sz w:val="20"/>
          <w:szCs w:val="20"/>
        </w:rPr>
        <w:t>. Потребитель  дает согласие на обработку и хранение своих персональных данных, предоставленных для обработки и оформления заказа.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7. ФОРС-МАЖОР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proofErr w:type="gramStart"/>
      <w:r>
        <w:rPr>
          <w:rFonts w:ascii="ProximaNova-Regular" w:hAnsi="ProximaNova-Regular"/>
          <w:color w:val="444444"/>
          <w:sz w:val="20"/>
          <w:szCs w:val="20"/>
        </w:rPr>
        <w:t>7.1.Стороны освобождаются от ответственности за полное или частичное неисполнение обязательств по настоящему Договору в случае действия обстоятельств непреодолимой силы (землетрясения, наводнения, урагана, пожара, массовых заболеваний (эпидемия, пандемия), забастовок, военных действий, террористических актов, диверсий и других), действий органов государственной и муниципальной власти, иных не зависящих от воли сторон обстоятельств, препятствующих исполнению Договора, которые Стороны не могли предвидеть или предотвратить разумными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мерами.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7.2.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7.3.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7.4. Не 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lastRenderedPageBreak/>
        <w:t xml:space="preserve">7.5. Если обстоятельства непреодолимой силы и/или их последствия продолжают действовать более 30 (тридцати) календарных дней подряд, то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Договор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может быть расторгнут по инициативе любой из сторон путем направления в адрес другой стороны письменного уведомления.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 </w:t>
      </w:r>
      <w:r>
        <w:rPr>
          <w:rStyle w:val="a4"/>
          <w:rFonts w:ascii="ProximaNova-Regular" w:hAnsi="ProximaNova-Regular"/>
          <w:color w:val="000000"/>
          <w:sz w:val="20"/>
          <w:szCs w:val="20"/>
        </w:rPr>
        <w:t>8. ИЗМЕНЕНИЕ, ПРЕКРАЩЕНИЕ И СРОК ДЕЙСТВИЯ ДОГОВОРА 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8.1. Настоящий Договор вступает в силу с момента поступления оплаты услуг Исполнителя (в том числе и частичной) и действует до полного исполнения сторонами принятых на себя обязательств.</w:t>
      </w:r>
    </w:p>
    <w:p w:rsidR="00187C7C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0"/>
          <w:szCs w:val="20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8.2. Исполнитель вправе изменять условия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Договора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в том числе и Приложения к нему путем их открытой публикации на официальном сайте </w:t>
      </w:r>
      <w:hyperlink r:id="rId8" w:history="1">
        <w:r w:rsidR="00187C7C" w:rsidRPr="00ED11C5">
          <w:rPr>
            <w:rStyle w:val="a3"/>
            <w:rFonts w:ascii="ProximaNova-Regular" w:hAnsi="ProximaNova-Regular"/>
            <w:sz w:val="20"/>
            <w:szCs w:val="20"/>
          </w:rPr>
          <w:t>https://oreanda-resort.ru</w:t>
        </w:r>
      </w:hyperlink>
      <w:r>
        <w:rPr>
          <w:rFonts w:ascii="ProximaNova-Regular" w:hAnsi="ProximaNova-Regular"/>
          <w:color w:val="444444"/>
          <w:sz w:val="20"/>
          <w:szCs w:val="20"/>
        </w:rPr>
        <w:t xml:space="preserve">. Внесенные изменения вступают в силу с даты открытой публикации. </w:t>
      </w:r>
    </w:p>
    <w:p w:rsidR="00FB1258" w:rsidRPr="00187C7C" w:rsidRDefault="00FB1258" w:rsidP="00187C7C">
      <w:pPr>
        <w:shd w:val="clear" w:color="auto" w:fill="FFFFFF"/>
        <w:jc w:val="center"/>
        <w:rPr>
          <w:rFonts w:ascii="ProximaNova-Regular" w:hAnsi="ProximaNova-Regular"/>
          <w:b/>
          <w:color w:val="444444"/>
          <w:sz w:val="27"/>
          <w:szCs w:val="27"/>
        </w:rPr>
      </w:pPr>
      <w:r w:rsidRPr="00187C7C">
        <w:rPr>
          <w:rFonts w:ascii="ProximaNova-Regular" w:hAnsi="ProximaNova-Regular"/>
          <w:b/>
          <w:color w:val="444444"/>
          <w:sz w:val="20"/>
          <w:szCs w:val="20"/>
        </w:rPr>
        <w:t>9. РАССМОТРЕНИЕ СПОРОВ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>9.1. Споры, возникающие у сторон в связи с исполнением настоящего Договора, рассматриваются по месту его исполнения в соответствии с законодательством РФ с обязательным соблюдением досудебного (претензионного) порядка их урегулирования. </w:t>
      </w:r>
    </w:p>
    <w:p w:rsidR="00FB1258" w:rsidRDefault="00FB1258" w:rsidP="00FB1258">
      <w:pPr>
        <w:shd w:val="clear" w:color="auto" w:fill="FFFFFF"/>
        <w:jc w:val="both"/>
        <w:rPr>
          <w:rFonts w:ascii="ProximaNova-Regular" w:hAnsi="ProximaNova-Regular"/>
          <w:color w:val="444444"/>
          <w:sz w:val="27"/>
          <w:szCs w:val="27"/>
        </w:rPr>
      </w:pPr>
      <w:r>
        <w:rPr>
          <w:rFonts w:ascii="ProximaNova-Regular" w:hAnsi="ProximaNova-Regular"/>
          <w:color w:val="444444"/>
          <w:sz w:val="20"/>
          <w:szCs w:val="20"/>
        </w:rPr>
        <w:t xml:space="preserve">9.2. Претензия может быть направлена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Исполнителю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в том числе и на официальный адрес электронной почты: </w:t>
      </w:r>
      <w:proofErr w:type="spellStart"/>
      <w:r w:rsidR="00187C7C" w:rsidRPr="00187C7C">
        <w:rPr>
          <w:rFonts w:ascii="ProximaNova-Regular" w:hAnsi="ProximaNova-Regular"/>
          <w:color w:val="444444"/>
          <w:sz w:val="20"/>
          <w:szCs w:val="20"/>
        </w:rPr>
        <w:t>info@oreanda-resort.ru</w:t>
      </w:r>
      <w:proofErr w:type="spellEnd"/>
      <w:r>
        <w:rPr>
          <w:rFonts w:ascii="ProximaNova-Regular" w:hAnsi="ProximaNova-Regular"/>
          <w:color w:val="444444"/>
          <w:sz w:val="20"/>
          <w:szCs w:val="20"/>
        </w:rPr>
        <w:t xml:space="preserve">. Срок ответа на претензию составляет 14 (четырнадцать) календарных дней </w:t>
      </w:r>
      <w:proofErr w:type="gramStart"/>
      <w:r>
        <w:rPr>
          <w:rFonts w:ascii="ProximaNova-Regular" w:hAnsi="ProximaNova-Regular"/>
          <w:color w:val="444444"/>
          <w:sz w:val="20"/>
          <w:szCs w:val="20"/>
        </w:rPr>
        <w:t>с даты получения</w:t>
      </w:r>
      <w:proofErr w:type="gramEnd"/>
      <w:r>
        <w:rPr>
          <w:rFonts w:ascii="ProximaNova-Regular" w:hAnsi="ProximaNova-Regular"/>
          <w:color w:val="444444"/>
          <w:sz w:val="20"/>
          <w:szCs w:val="20"/>
        </w:rPr>
        <w:t xml:space="preserve"> претензии стороной.</w:t>
      </w:r>
    </w:p>
    <w:p w:rsidR="00FB1258" w:rsidRDefault="00FB1258" w:rsidP="00FB1258">
      <w:pPr>
        <w:shd w:val="clear" w:color="auto" w:fill="FFFFFF"/>
        <w:jc w:val="center"/>
        <w:rPr>
          <w:rFonts w:ascii="ProximaNova-Regular" w:hAnsi="ProximaNova-Regular"/>
          <w:color w:val="444444"/>
          <w:sz w:val="27"/>
          <w:szCs w:val="27"/>
        </w:rPr>
      </w:pPr>
      <w:r>
        <w:rPr>
          <w:rStyle w:val="a4"/>
          <w:rFonts w:ascii="ProximaNova-Regular" w:hAnsi="ProximaNova-Regular"/>
          <w:color w:val="000000"/>
          <w:sz w:val="20"/>
          <w:szCs w:val="20"/>
        </w:rPr>
        <w:t>10. РЕКВИЗИТЫ ИСПОЛНИТЕЛЯ</w:t>
      </w:r>
    </w:p>
    <w:p w:rsidR="00187C7C" w:rsidRPr="00187C7C" w:rsidRDefault="00187C7C" w:rsidP="00187C7C">
      <w:pPr>
        <w:spacing w:line="216" w:lineRule="auto"/>
        <w:rPr>
          <w:rFonts w:ascii="ProximaNova-Regular" w:hAnsi="ProximaNova-Regular"/>
          <w:color w:val="444444"/>
          <w:sz w:val="20"/>
          <w:szCs w:val="20"/>
        </w:rPr>
      </w:pPr>
      <w:r w:rsidRPr="00187C7C">
        <w:rPr>
          <w:rFonts w:ascii="ProximaNova-Regular" w:hAnsi="ProximaNova-Regular"/>
          <w:color w:val="444444"/>
          <w:sz w:val="20"/>
          <w:szCs w:val="20"/>
        </w:rPr>
        <w:t>ФГБУ «Санаторий «Нижняя Ореанда»</w:t>
      </w:r>
      <w:r w:rsidRPr="00187C7C">
        <w:rPr>
          <w:rFonts w:ascii="ProximaNova-Regular" w:hAnsi="ProximaNova-Regular"/>
          <w:color w:val="444444"/>
          <w:sz w:val="20"/>
          <w:szCs w:val="20"/>
        </w:rPr>
        <w:br/>
        <w:t>Юридический адрес:</w:t>
      </w:r>
      <w:r w:rsidRPr="00187C7C">
        <w:rPr>
          <w:rFonts w:ascii="ProximaNova-Regular" w:hAnsi="ProximaNova-Regular"/>
          <w:color w:val="444444"/>
          <w:sz w:val="20"/>
          <w:szCs w:val="20"/>
        </w:rPr>
        <w:br/>
        <w:t xml:space="preserve">298655, Республика Крым, г. Ялта, </w:t>
      </w:r>
      <w:proofErr w:type="spellStart"/>
      <w:r w:rsidRPr="00187C7C">
        <w:rPr>
          <w:rFonts w:ascii="ProximaNova-Regular" w:hAnsi="ProximaNova-Regular"/>
          <w:color w:val="444444"/>
          <w:sz w:val="20"/>
          <w:szCs w:val="20"/>
        </w:rPr>
        <w:t>пгт</w:t>
      </w:r>
      <w:proofErr w:type="spellEnd"/>
      <w:r w:rsidRPr="00187C7C">
        <w:rPr>
          <w:rFonts w:ascii="ProximaNova-Regular" w:hAnsi="ProximaNova-Regular"/>
          <w:color w:val="444444"/>
          <w:sz w:val="20"/>
          <w:szCs w:val="20"/>
        </w:rPr>
        <w:t>. Ореанда, д. 12</w:t>
      </w:r>
      <w:r w:rsidRPr="00187C7C">
        <w:rPr>
          <w:rFonts w:ascii="ProximaNova-Regular" w:hAnsi="ProximaNova-Regular"/>
          <w:color w:val="444444"/>
          <w:sz w:val="20"/>
          <w:szCs w:val="20"/>
        </w:rPr>
        <w:br/>
        <w:t>ОГРН 1149102054221</w:t>
      </w:r>
      <w:r w:rsidRPr="00187C7C">
        <w:rPr>
          <w:rFonts w:ascii="ProximaNova-Regular" w:hAnsi="ProximaNova-Regular"/>
          <w:color w:val="444444"/>
          <w:sz w:val="20"/>
          <w:szCs w:val="20"/>
        </w:rPr>
        <w:br/>
        <w:t>ИНН 9103006321, КПП 910301001</w:t>
      </w:r>
      <w:r w:rsidRPr="00187C7C">
        <w:rPr>
          <w:rFonts w:ascii="ProximaNova-Regular" w:hAnsi="ProximaNova-Regular"/>
          <w:color w:val="444444"/>
          <w:sz w:val="20"/>
          <w:szCs w:val="20"/>
        </w:rPr>
        <w:br/>
        <w:t xml:space="preserve"> Получатель: УФК по Республике Крым (ФГБУ «Санаторий «</w:t>
      </w:r>
      <w:proofErr w:type="gramStart"/>
      <w:r w:rsidRPr="00187C7C">
        <w:rPr>
          <w:rFonts w:ascii="ProximaNova-Regular" w:hAnsi="ProximaNova-Regular"/>
          <w:color w:val="444444"/>
          <w:sz w:val="20"/>
          <w:szCs w:val="20"/>
        </w:rPr>
        <w:t>Нижняя</w:t>
      </w:r>
      <w:proofErr w:type="gramEnd"/>
      <w:r w:rsidRPr="00187C7C">
        <w:rPr>
          <w:rFonts w:ascii="ProximaNova-Regular" w:hAnsi="ProximaNova-Regular"/>
          <w:color w:val="444444"/>
          <w:sz w:val="20"/>
          <w:szCs w:val="20"/>
        </w:rPr>
        <w:t xml:space="preserve"> Ореанда» л/с 20756Щ76350)</w:t>
      </w:r>
      <w:r w:rsidRPr="00187C7C">
        <w:rPr>
          <w:rFonts w:ascii="ProximaNova-Regular" w:hAnsi="ProximaNova-Regular"/>
          <w:color w:val="444444"/>
          <w:sz w:val="20"/>
          <w:szCs w:val="20"/>
        </w:rPr>
        <w:br/>
        <w:t xml:space="preserve">Банковские реквизиты: </w:t>
      </w:r>
    </w:p>
    <w:p w:rsidR="00187C7C" w:rsidRPr="00187C7C" w:rsidRDefault="00187C7C" w:rsidP="00187C7C">
      <w:pPr>
        <w:spacing w:line="216" w:lineRule="auto"/>
        <w:rPr>
          <w:rFonts w:ascii="ProximaNova-Regular" w:hAnsi="ProximaNova-Regular"/>
          <w:color w:val="444444"/>
          <w:sz w:val="20"/>
          <w:szCs w:val="20"/>
        </w:rPr>
      </w:pPr>
      <w:r w:rsidRPr="00187C7C">
        <w:rPr>
          <w:rFonts w:ascii="ProximaNova-Regular" w:hAnsi="ProximaNova-Regular"/>
          <w:color w:val="444444"/>
          <w:sz w:val="20"/>
          <w:szCs w:val="20"/>
        </w:rPr>
        <w:t>Расчетный счет 03214643000000017500</w:t>
      </w:r>
    </w:p>
    <w:p w:rsidR="00187C7C" w:rsidRPr="00187C7C" w:rsidRDefault="00187C7C" w:rsidP="00187C7C">
      <w:pPr>
        <w:spacing w:line="216" w:lineRule="auto"/>
        <w:rPr>
          <w:rFonts w:ascii="ProximaNova-Regular" w:hAnsi="ProximaNova-Regular"/>
          <w:color w:val="444444"/>
          <w:sz w:val="20"/>
          <w:szCs w:val="20"/>
        </w:rPr>
      </w:pPr>
      <w:r w:rsidRPr="00187C7C">
        <w:rPr>
          <w:rFonts w:ascii="ProximaNova-Regular" w:hAnsi="ProximaNova-Regular"/>
          <w:color w:val="444444"/>
          <w:sz w:val="20"/>
          <w:szCs w:val="20"/>
        </w:rPr>
        <w:t xml:space="preserve">К/с 40102810645370000035 </w:t>
      </w:r>
    </w:p>
    <w:p w:rsidR="00187C7C" w:rsidRPr="00187C7C" w:rsidRDefault="00187C7C" w:rsidP="00187C7C">
      <w:pPr>
        <w:spacing w:line="216" w:lineRule="auto"/>
        <w:rPr>
          <w:rFonts w:ascii="ProximaNova-Regular" w:hAnsi="ProximaNova-Regular"/>
          <w:color w:val="444444"/>
          <w:sz w:val="20"/>
          <w:szCs w:val="20"/>
        </w:rPr>
      </w:pPr>
      <w:r w:rsidRPr="00187C7C">
        <w:rPr>
          <w:rFonts w:ascii="ProximaNova-Regular" w:hAnsi="ProximaNova-Regular"/>
          <w:color w:val="444444"/>
          <w:sz w:val="20"/>
          <w:szCs w:val="20"/>
        </w:rPr>
        <w:t>Банк: Отделение Республика Крым Банка России//УФК по Республике Крым г</w:t>
      </w:r>
      <w:proofErr w:type="gramStart"/>
      <w:r w:rsidRPr="00187C7C">
        <w:rPr>
          <w:rFonts w:ascii="ProximaNova-Regular" w:hAnsi="ProximaNova-Regular"/>
          <w:color w:val="444444"/>
          <w:sz w:val="20"/>
          <w:szCs w:val="20"/>
        </w:rPr>
        <w:t>.С</w:t>
      </w:r>
      <w:proofErr w:type="gramEnd"/>
      <w:r w:rsidRPr="00187C7C">
        <w:rPr>
          <w:rFonts w:ascii="ProximaNova-Regular" w:hAnsi="ProximaNova-Regular"/>
          <w:color w:val="444444"/>
          <w:sz w:val="20"/>
          <w:szCs w:val="20"/>
        </w:rPr>
        <w:t xml:space="preserve">имферополь  </w:t>
      </w:r>
    </w:p>
    <w:p w:rsidR="00187C7C" w:rsidRPr="00187C7C" w:rsidRDefault="00187C7C" w:rsidP="00187C7C">
      <w:pPr>
        <w:spacing w:line="216" w:lineRule="auto"/>
        <w:rPr>
          <w:rFonts w:ascii="ProximaNova-Regular" w:hAnsi="ProximaNova-Regular"/>
          <w:color w:val="444444"/>
          <w:sz w:val="20"/>
          <w:szCs w:val="20"/>
        </w:rPr>
      </w:pPr>
      <w:r w:rsidRPr="00187C7C">
        <w:rPr>
          <w:rFonts w:ascii="ProximaNova-Regular" w:hAnsi="ProximaNova-Regular"/>
          <w:color w:val="444444"/>
          <w:sz w:val="20"/>
          <w:szCs w:val="20"/>
        </w:rPr>
        <w:t>БИК 013510002</w:t>
      </w:r>
    </w:p>
    <w:p w:rsidR="00FB1258" w:rsidRDefault="00FB1258"/>
    <w:sectPr w:rsidR="00FB1258" w:rsidSect="00B8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D1"/>
    <w:rsid w:val="000A40E5"/>
    <w:rsid w:val="001077A8"/>
    <w:rsid w:val="00135738"/>
    <w:rsid w:val="00187C7C"/>
    <w:rsid w:val="002648AE"/>
    <w:rsid w:val="002B3241"/>
    <w:rsid w:val="00350495"/>
    <w:rsid w:val="00400151"/>
    <w:rsid w:val="00422D72"/>
    <w:rsid w:val="004550FC"/>
    <w:rsid w:val="007E474F"/>
    <w:rsid w:val="00854C14"/>
    <w:rsid w:val="00885486"/>
    <w:rsid w:val="00A64764"/>
    <w:rsid w:val="00B83322"/>
    <w:rsid w:val="00B97ABB"/>
    <w:rsid w:val="00C521C3"/>
    <w:rsid w:val="00D322D1"/>
    <w:rsid w:val="00D71DBC"/>
    <w:rsid w:val="00F45E7D"/>
    <w:rsid w:val="00FB1258"/>
    <w:rsid w:val="00FC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322D1"/>
    <w:pPr>
      <w:keepNext/>
      <w:ind w:right="-1"/>
      <w:jc w:val="center"/>
    </w:pPr>
    <w:rPr>
      <w:b/>
      <w:bCs/>
      <w:sz w:val="22"/>
      <w:szCs w:val="22"/>
      <w:lang w:eastAsia="ar-SA"/>
    </w:rPr>
  </w:style>
  <w:style w:type="character" w:customStyle="1" w:styleId="FontStyle17">
    <w:name w:val="Font Style17"/>
    <w:uiPriority w:val="99"/>
    <w:rsid w:val="00D322D1"/>
    <w:rPr>
      <w:rFonts w:ascii="Tahoma" w:hAnsi="Tahoma" w:cs="Tahoma"/>
      <w:sz w:val="18"/>
      <w:szCs w:val="18"/>
    </w:rPr>
  </w:style>
  <w:style w:type="paragraph" w:customStyle="1" w:styleId="10">
    <w:name w:val="Обычный1"/>
    <w:rsid w:val="00D3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22D1"/>
    <w:rPr>
      <w:color w:val="0000FF"/>
      <w:u w:val="single"/>
    </w:rPr>
  </w:style>
  <w:style w:type="character" w:styleId="a4">
    <w:name w:val="Strong"/>
    <w:basedOn w:val="a0"/>
    <w:uiPriority w:val="22"/>
    <w:qFormat/>
    <w:rsid w:val="00FB1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anda-res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anda-res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eanda-resort.ru" TargetMode="External"/><Relationship Id="rId5" Type="http://schemas.openxmlformats.org/officeDocument/2006/relationships/hyperlink" Target="https://oreanda-reso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DB69-F54E-4F69-84E0-2FF48CB9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cp:lastPrinted>2018-05-10T06:18:00Z</cp:lastPrinted>
  <dcterms:created xsi:type="dcterms:W3CDTF">2018-05-07T10:14:00Z</dcterms:created>
  <dcterms:modified xsi:type="dcterms:W3CDTF">2023-08-15T13:11:00Z</dcterms:modified>
</cp:coreProperties>
</file>